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11827"/>
          <w:sz w:val="40"/>
        </w:rPr>
        <w:t>New Client Intake Form</w:t>
      </w:r>
    </w:p>
    <w:p>
      <w:r>
        <w:rPr>
          <w:b w:val="0"/>
          <w:i w:val="0"/>
          <w:sz w:val="22"/>
        </w:rPr>
        <w:t>Please complete this form so we can set up your account and start work without delay. Return it with the documents listed in the final section.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1. Business &amp; entity details</w:t>
      </w:r>
    </w:p>
    <w:p>
      <w:pPr>
        <w:spacing w:after="80"/>
      </w:pPr>
      <w:r>
        <w:rPr>
          <w:b/>
          <w:i w:val="0"/>
          <w:sz w:val="22"/>
        </w:rPr>
        <w:t xml:space="preserve">Legal business name: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Trading / DBA name: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Entity type (sole prop, partnership, LLC, S-corp, C-corp, trust):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Formation date: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State / jurisdiction of registration: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EIN / tax identification number: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Registered address: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Mailing address: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Industry: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Brief description of the business: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Fiscal year end: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2. Contacts</w:t>
      </w:r>
    </w:p>
    <w:p>
      <w:pPr>
        <w:spacing w:after="80"/>
      </w:pPr>
      <w:r>
        <w:rPr>
          <w:b/>
          <w:i w:val="0"/>
          <w:sz w:val="22"/>
        </w:rPr>
        <w:t xml:space="preserve">Primary contact name: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Role: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Email: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Phone: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Preferred contact method &amp; best times: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Owners / partners and ownership %: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Others we are authorised to speak with: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3. Services &amp; scope</w:t>
      </w:r>
    </w:p>
    <w:p>
      <w:r>
        <w:rPr>
          <w:b w:val="0"/>
          <w:i w:val="0"/>
          <w:sz w:val="22"/>
        </w:rPr>
        <w:t>Which services would you like us to provide?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Bookkeeping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Payroll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Tax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Advisory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Other (specify below)</w:t>
      </w:r>
    </w:p>
    <w:p>
      <w:pPr>
        <w:spacing w:after="80"/>
      </w:pPr>
      <w:r>
        <w:rPr>
          <w:b/>
          <w:i w:val="0"/>
          <w:sz w:val="22"/>
        </w:rPr>
        <w:t xml:space="preserve">Frequency (monthly, quarterly, annual, one-off):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Key deadlines and filing obligations: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Anything you want us to prioritise: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4. Accounting systems &amp; access</w:t>
      </w:r>
    </w:p>
    <w:p>
      <w:pPr>
        <w:spacing w:after="80"/>
      </w:pPr>
      <w:r>
        <w:rPr>
          <w:b/>
          <w:i w:val="0"/>
          <w:sz w:val="22"/>
        </w:rPr>
        <w:t xml:space="preserve">Accounting software and admin access: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Payroll platform and access: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Bank &amp; credit card accounts (institution + last 4):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Point-of-sale / billing / other systems: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Document sharing / portal preference: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5. Historical records</w:t>
      </w:r>
    </w:p>
    <w:p>
      <w:pPr>
        <w:spacing w:after="80"/>
      </w:pPr>
      <w:r>
        <w:rPr>
          <w:b/>
          <w:i w:val="0"/>
          <w:sz w:val="22"/>
        </w:rPr>
        <w:t xml:space="preserve">Prior-year financial statements &amp; tax returns: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Most recent trial balance or general ledger: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Opening balances as of the start date: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Outstanding items from the prior preparer: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Known issues, cleanups, or catch-up work: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6. Documents to attach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Formation documents and EIN letter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Government-issued ID for verification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Prior-year tax returns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Bank / credit card statements for the period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Payroll reports</w:t>
      </w:r>
    </w:p>
    <w:p>
      <w:pPr>
        <w:spacing w:after="60"/>
      </w:pPr>
      <w:r>
        <w:rPr>
          <w:b w:val="0"/>
          <w:i w:val="0"/>
          <w:sz w:val="22"/>
        </w:rPr>
        <w:t xml:space="preserve">☐  </w:t>
      </w:r>
      <w:r>
        <w:rPr>
          <w:b w:val="0"/>
          <w:i w:val="0"/>
          <w:sz w:val="22"/>
        </w:rPr>
        <w:t>Loan agreements and fixed-asset schedules</w:t>
      </w:r>
    </w:p>
    <w:p>
      <w:pPr>
        <w:spacing w:before="200"/>
      </w:pPr>
    </w:p>
    <w:p>
      <w:r>
        <w:rPr>
          <w:b w:val="0"/>
          <w:i/>
          <w:color w:val="6B7280"/>
          <w:sz w:val="18"/>
        </w:rPr>
        <w:t>Free template from Tidyflow (tidyflow.com). Delete this line before sending.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Client Intake Form</dc:title>
  <dc:subject/>
  <dc:creator>Tidyflow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